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0A" w:rsidRPr="00F47733" w:rsidRDefault="008D7C5F" w:rsidP="00F47733">
      <w:pPr>
        <w:spacing w:before="120"/>
        <w:jc w:val="center"/>
        <w:rPr>
          <w:rFonts w:ascii="华文楷体" w:eastAsia="华文楷体" w:hAnsi="华文楷体"/>
          <w:b/>
          <w:color w:val="943634" w:themeColor="accent2" w:themeShade="BF"/>
          <w:sz w:val="40"/>
          <w:szCs w:val="16"/>
        </w:rPr>
      </w:pPr>
      <w:r>
        <w:rPr>
          <w:noProof/>
        </w:rPr>
        <w:drawing>
          <wp:inline distT="0" distB="0" distL="0" distR="0">
            <wp:extent cx="5667375" cy="5695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E0A" w:rsidRPr="00F47733">
        <w:rPr>
          <w:rFonts w:ascii="华文楷体" w:eastAsia="华文楷体" w:hAnsi="华文楷体" w:hint="eastAsia"/>
          <w:b/>
          <w:color w:val="943634" w:themeColor="accent2" w:themeShade="BF"/>
          <w:sz w:val="40"/>
          <w:szCs w:val="16"/>
        </w:rPr>
        <w:t>才聚诺华，分享巨速成长</w:t>
      </w:r>
    </w:p>
    <w:p w:rsidR="00F47733" w:rsidRDefault="00F47733" w:rsidP="00250E0A">
      <w:pPr>
        <w:ind w:firstLine="420"/>
        <w:rPr>
          <w:rFonts w:ascii="华文楷体" w:eastAsia="华文楷体" w:hAnsi="华文楷体"/>
          <w:b/>
          <w:color w:val="333333"/>
        </w:rPr>
      </w:pPr>
    </w:p>
    <w:p w:rsidR="00250E0A" w:rsidRDefault="00250E0A" w:rsidP="00250E0A">
      <w:pPr>
        <w:ind w:firstLine="420"/>
        <w:rPr>
          <w:rFonts w:ascii="华文楷体" w:eastAsia="华文楷体" w:hAnsi="华文楷体" w:hint="eastAsia"/>
          <w:b/>
          <w:color w:val="333333"/>
        </w:rPr>
      </w:pPr>
      <w:r w:rsidRPr="00DA250D">
        <w:rPr>
          <w:rFonts w:ascii="华文楷体" w:eastAsia="华文楷体" w:hAnsi="华文楷体" w:hint="eastAsia"/>
          <w:b/>
          <w:color w:val="333333"/>
        </w:rPr>
        <w:t>作为全球500强之一，诺华中国正在寻找致力于投身人类健康事</w:t>
      </w:r>
      <w:r>
        <w:rPr>
          <w:rFonts w:ascii="华文楷体" w:eastAsia="华文楷体" w:hAnsi="华文楷体" w:hint="eastAsia"/>
          <w:b/>
          <w:color w:val="333333"/>
        </w:rPr>
        <w:t>业的人才。你是否富有激情并向往成功？请立刻加入，携手诺华，扬帆启航</w:t>
      </w:r>
      <w:r w:rsidRPr="00DA250D">
        <w:rPr>
          <w:rFonts w:ascii="华文楷体" w:eastAsia="华文楷体" w:hAnsi="华文楷体" w:hint="eastAsia"/>
          <w:b/>
          <w:color w:val="333333"/>
        </w:rPr>
        <w:t>，一起驶向成功！</w:t>
      </w:r>
    </w:p>
    <w:p w:rsidR="0041583E" w:rsidRDefault="0041583E" w:rsidP="00250E0A">
      <w:pPr>
        <w:ind w:firstLine="420"/>
        <w:rPr>
          <w:rFonts w:ascii="华文楷体" w:eastAsia="华文楷体" w:hAnsi="华文楷体"/>
          <w:b/>
          <w:color w:val="333333"/>
        </w:rPr>
      </w:pPr>
    </w:p>
    <w:p w:rsidR="00250E0A" w:rsidRDefault="0041583E" w:rsidP="00250E0A">
      <w:pPr>
        <w:rPr>
          <w:rFonts w:ascii="华文楷体" w:eastAsia="华文楷体" w:hAnsi="华文楷体"/>
          <w:color w:val="333333"/>
          <w:sz w:val="20"/>
          <w:szCs w:val="20"/>
        </w:rPr>
      </w:pPr>
      <w:r>
        <w:rPr>
          <w:rFonts w:ascii="华文楷体" w:eastAsia="华文楷体" w:hAnsi="华文楷体" w:hint="eastAsia"/>
          <w:color w:val="333333"/>
          <w:sz w:val="20"/>
          <w:szCs w:val="20"/>
        </w:rPr>
        <w:t xml:space="preserve">    </w:t>
      </w:r>
      <w:r w:rsidR="00250E0A" w:rsidRPr="00E464AD">
        <w:rPr>
          <w:rFonts w:ascii="华文楷体" w:eastAsia="华文楷体" w:hAnsi="华文楷体" w:hint="eastAsia"/>
          <w:color w:val="333333"/>
          <w:sz w:val="20"/>
          <w:szCs w:val="20"/>
        </w:rPr>
        <w:t>校园招聘时间：</w:t>
      </w:r>
      <w:r w:rsidR="00250E0A">
        <w:rPr>
          <w:rFonts w:ascii="华文楷体" w:eastAsia="华文楷体" w:hAnsi="华文楷体" w:hint="eastAsia"/>
          <w:color w:val="333333"/>
          <w:sz w:val="20"/>
          <w:szCs w:val="20"/>
        </w:rPr>
        <w:t>2013</w:t>
      </w:r>
      <w:r w:rsidR="00250E0A" w:rsidRPr="00E464AD">
        <w:rPr>
          <w:rFonts w:ascii="华文楷体" w:eastAsia="华文楷体" w:hAnsi="华文楷体" w:hint="eastAsia"/>
          <w:color w:val="333333"/>
          <w:sz w:val="20"/>
          <w:szCs w:val="20"/>
        </w:rPr>
        <w:t>年9月</w:t>
      </w:r>
      <w:r w:rsidR="00250E0A">
        <w:rPr>
          <w:rFonts w:ascii="华文楷体" w:eastAsia="华文楷体" w:hAnsi="华文楷体" w:hint="eastAsia"/>
          <w:color w:val="333333"/>
          <w:sz w:val="20"/>
          <w:szCs w:val="20"/>
        </w:rPr>
        <w:t>-11月</w:t>
      </w:r>
    </w:p>
    <w:p w:rsidR="00250E0A" w:rsidRPr="00E464AD" w:rsidRDefault="00250E0A" w:rsidP="0074264A">
      <w:pPr>
        <w:ind w:left="360"/>
        <w:rPr>
          <w:rFonts w:ascii="华文楷体" w:eastAsia="华文楷体" w:hAnsi="华文楷体"/>
          <w:color w:val="333333"/>
          <w:sz w:val="20"/>
          <w:szCs w:val="20"/>
        </w:rPr>
      </w:pPr>
      <w:r w:rsidRPr="00E464AD">
        <w:rPr>
          <w:rFonts w:ascii="华文楷体" w:eastAsia="华文楷体" w:hAnsi="华文楷体" w:hint="eastAsia"/>
          <w:color w:val="333333"/>
          <w:sz w:val="20"/>
          <w:szCs w:val="20"/>
        </w:rPr>
        <w:t>校园招聘活动：我们将在全国60余所高校展开不同形式的宣传活动，详情请关注：</w:t>
      </w:r>
    </w:p>
    <w:p w:rsidR="0074264A" w:rsidRPr="009B6613" w:rsidRDefault="00250E0A" w:rsidP="0074264A">
      <w:pPr>
        <w:pStyle w:val="a7"/>
        <w:numPr>
          <w:ilvl w:val="0"/>
          <w:numId w:val="2"/>
        </w:numPr>
        <w:rPr>
          <w:rFonts w:ascii="华文楷体" w:eastAsia="华文楷体" w:hAnsi="华文楷体"/>
          <w:b/>
          <w:color w:val="FF0000"/>
          <w:sz w:val="20"/>
          <w:szCs w:val="20"/>
        </w:rPr>
      </w:pPr>
      <w:r w:rsidRPr="009B6613">
        <w:rPr>
          <w:rFonts w:ascii="华文楷体" w:eastAsia="华文楷体" w:hAnsi="华文楷体" w:hint="eastAsia"/>
          <w:b/>
          <w:color w:val="FF0000"/>
          <w:sz w:val="20"/>
          <w:szCs w:val="20"/>
        </w:rPr>
        <w:t>简历投递：</w:t>
      </w:r>
      <w:hyperlink r:id="rId8" w:history="1">
        <w:r w:rsidRPr="009B6613">
          <w:rPr>
            <w:rStyle w:val="a4"/>
            <w:rFonts w:ascii="华文楷体" w:eastAsia="华文楷体" w:hAnsi="华文楷体" w:hint="eastAsia"/>
            <w:b/>
            <w:color w:val="FF0000"/>
            <w:sz w:val="20"/>
            <w:szCs w:val="20"/>
          </w:rPr>
          <w:t>http://novartis-</w:t>
        </w:r>
        <w:r w:rsidRPr="009B6613">
          <w:rPr>
            <w:rStyle w:val="a4"/>
            <w:rFonts w:ascii="华文楷体" w:eastAsia="华文楷体" w:hAnsi="华文楷体"/>
            <w:b/>
            <w:color w:val="FF0000"/>
            <w:sz w:val="20"/>
            <w:szCs w:val="20"/>
          </w:rPr>
          <w:t>campus</w:t>
        </w:r>
        <w:r w:rsidRPr="009B6613">
          <w:rPr>
            <w:rStyle w:val="a4"/>
            <w:rFonts w:ascii="华文楷体" w:eastAsia="华文楷体" w:hAnsi="华文楷体" w:hint="eastAsia"/>
            <w:b/>
            <w:color w:val="FF0000"/>
            <w:sz w:val="20"/>
            <w:szCs w:val="20"/>
          </w:rPr>
          <w:t>.zhaopin.com</w:t>
        </w:r>
      </w:hyperlink>
    </w:p>
    <w:p w:rsidR="00250E0A" w:rsidRPr="00E464AD" w:rsidRDefault="00250E0A" w:rsidP="0074264A">
      <w:pPr>
        <w:numPr>
          <w:ilvl w:val="0"/>
          <w:numId w:val="2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E464AD">
        <w:rPr>
          <w:rFonts w:ascii="华文楷体" w:eastAsia="华文楷体" w:hAnsi="华文楷体" w:hint="eastAsia"/>
          <w:color w:val="333333"/>
          <w:sz w:val="20"/>
          <w:szCs w:val="20"/>
        </w:rPr>
        <w:t>或关注校园</w:t>
      </w:r>
      <w:r w:rsidRPr="00E464AD">
        <w:rPr>
          <w:rFonts w:ascii="华文楷体" w:eastAsia="华文楷体" w:hAnsi="华文楷体" w:hint="eastAsia"/>
          <w:b/>
          <w:bCs/>
          <w:color w:val="333333"/>
          <w:sz w:val="20"/>
          <w:szCs w:val="20"/>
        </w:rPr>
        <w:t>就业网</w:t>
      </w:r>
      <w:r w:rsidRPr="00E464AD">
        <w:rPr>
          <w:rFonts w:ascii="华文楷体" w:eastAsia="华文楷体" w:hAnsi="华文楷体" w:hint="eastAsia"/>
          <w:color w:val="333333"/>
          <w:sz w:val="20"/>
          <w:szCs w:val="20"/>
        </w:rPr>
        <w:t>和</w:t>
      </w:r>
      <w:r w:rsidRPr="00E464AD">
        <w:rPr>
          <w:rFonts w:ascii="华文楷体" w:eastAsia="华文楷体" w:hAnsi="华文楷体" w:hint="eastAsia"/>
          <w:b/>
          <w:bCs/>
          <w:color w:val="333333"/>
          <w:sz w:val="20"/>
          <w:szCs w:val="20"/>
        </w:rPr>
        <w:t>BBS</w:t>
      </w:r>
    </w:p>
    <w:p w:rsidR="0074264A" w:rsidRPr="0074264A" w:rsidRDefault="0074264A" w:rsidP="0074264A">
      <w:pPr>
        <w:numPr>
          <w:ilvl w:val="0"/>
          <w:numId w:val="2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74264A">
        <w:rPr>
          <w:rFonts w:ascii="华文楷体" w:eastAsia="华文楷体" w:hAnsi="华文楷体" w:hint="eastAsia"/>
          <w:bCs/>
          <w:color w:val="333333"/>
          <w:sz w:val="20"/>
          <w:szCs w:val="20"/>
        </w:rPr>
        <w:t>或</w:t>
      </w:r>
      <w:r>
        <w:rPr>
          <w:rFonts w:ascii="华文楷体" w:eastAsia="华文楷体" w:hAnsi="华文楷体" w:hint="eastAsia"/>
          <w:b/>
          <w:bCs/>
          <w:color w:val="333333"/>
          <w:sz w:val="20"/>
          <w:szCs w:val="20"/>
        </w:rPr>
        <w:t>扫描二维码</w:t>
      </w:r>
      <w:bookmarkStart w:id="0" w:name="_GoBack"/>
      <w:bookmarkEnd w:id="0"/>
    </w:p>
    <w:p w:rsidR="0044719A" w:rsidRPr="0074264A" w:rsidRDefault="00FC2083" w:rsidP="0074264A">
      <w:pPr>
        <w:numPr>
          <w:ilvl w:val="0"/>
          <w:numId w:val="2"/>
        </w:numPr>
        <w:rPr>
          <w:rFonts w:ascii="华文楷体" w:eastAsia="华文楷体" w:hAnsi="华文楷体"/>
          <w:color w:val="333333"/>
          <w:sz w:val="20"/>
          <w:szCs w:val="20"/>
        </w:rPr>
      </w:pPr>
      <w:r>
        <w:rPr>
          <w:rFonts w:ascii="华文楷体" w:eastAsia="华文楷体" w:hAnsi="华文楷体" w:hint="eastAsia"/>
          <w:color w:val="333333"/>
          <w:sz w:val="20"/>
          <w:szCs w:val="20"/>
        </w:rPr>
        <w:t>或</w:t>
      </w:r>
      <w:r w:rsidR="0074264A" w:rsidRPr="0074264A">
        <w:rPr>
          <w:rFonts w:ascii="华文楷体" w:eastAsia="华文楷体" w:hAnsi="华文楷体" w:hint="eastAsia"/>
          <w:color w:val="333333"/>
          <w:sz w:val="20"/>
          <w:szCs w:val="20"/>
        </w:rPr>
        <w:t>关注大街网和人人网</w:t>
      </w:r>
      <w:r w:rsidR="0074264A" w:rsidRPr="0074264A">
        <w:rPr>
          <w:rFonts w:ascii="华文楷体" w:eastAsia="华文楷体" w:hAnsi="华文楷体" w:hint="eastAsia"/>
          <w:b/>
          <w:bCs/>
          <w:color w:val="333333"/>
          <w:sz w:val="20"/>
          <w:szCs w:val="20"/>
        </w:rPr>
        <w:t>邮件</w:t>
      </w:r>
      <w:r w:rsidR="0074264A" w:rsidRPr="0074264A">
        <w:rPr>
          <w:rFonts w:ascii="华文楷体" w:eastAsia="华文楷体" w:hAnsi="华文楷体" w:hint="eastAsia"/>
          <w:color w:val="333333"/>
          <w:sz w:val="20"/>
          <w:szCs w:val="20"/>
        </w:rPr>
        <w:t>和</w:t>
      </w:r>
      <w:r w:rsidR="0074264A" w:rsidRPr="0074264A">
        <w:rPr>
          <w:rFonts w:ascii="华文楷体" w:eastAsia="华文楷体" w:hAnsi="华文楷体" w:hint="eastAsia"/>
          <w:b/>
          <w:bCs/>
          <w:color w:val="333333"/>
          <w:sz w:val="20"/>
          <w:szCs w:val="20"/>
        </w:rPr>
        <w:t>新鲜事</w:t>
      </w:r>
    </w:p>
    <w:p w:rsidR="0044719A" w:rsidRPr="0074264A" w:rsidRDefault="00FC2083" w:rsidP="0074264A">
      <w:pPr>
        <w:numPr>
          <w:ilvl w:val="0"/>
          <w:numId w:val="2"/>
        </w:numPr>
        <w:rPr>
          <w:rFonts w:ascii="华文楷体" w:eastAsia="华文楷体" w:hAnsi="华文楷体"/>
          <w:color w:val="333333"/>
          <w:sz w:val="20"/>
          <w:szCs w:val="20"/>
        </w:rPr>
      </w:pPr>
      <w:r>
        <w:rPr>
          <w:rFonts w:ascii="华文楷体" w:eastAsia="华文楷体" w:hAnsi="华文楷体" w:hint="eastAsia"/>
          <w:color w:val="333333"/>
          <w:sz w:val="20"/>
          <w:szCs w:val="20"/>
        </w:rPr>
        <w:t>或</w:t>
      </w:r>
      <w:r w:rsidR="0074264A" w:rsidRPr="0074264A">
        <w:rPr>
          <w:rFonts w:ascii="华文楷体" w:eastAsia="华文楷体" w:hAnsi="华文楷体" w:hint="eastAsia"/>
          <w:color w:val="333333"/>
          <w:sz w:val="20"/>
          <w:szCs w:val="20"/>
        </w:rPr>
        <w:t>关注智联招聘和前程无忧首页</w:t>
      </w:r>
      <w:r w:rsidR="0074264A">
        <w:rPr>
          <w:rFonts w:ascii="华文楷体" w:eastAsia="华文楷体" w:hAnsi="华文楷体" w:hint="eastAsia"/>
          <w:color w:val="333333"/>
          <w:sz w:val="20"/>
          <w:szCs w:val="20"/>
        </w:rPr>
        <w:t>诺华</w:t>
      </w:r>
      <w:r w:rsidR="0074264A" w:rsidRPr="00FC2083">
        <w:rPr>
          <w:rFonts w:ascii="华文楷体" w:eastAsia="华文楷体" w:hAnsi="华文楷体" w:hint="eastAsia"/>
          <w:b/>
          <w:color w:val="333333"/>
          <w:sz w:val="20"/>
          <w:szCs w:val="20"/>
        </w:rPr>
        <w:t>广告</w:t>
      </w:r>
    </w:p>
    <w:p w:rsidR="00250E0A" w:rsidRDefault="0074264A" w:rsidP="00250E0A">
      <w:pPr>
        <w:ind w:left="1"/>
        <w:rPr>
          <w:rFonts w:ascii="华文楷体" w:eastAsia="华文楷体" w:hAnsi="华文楷体"/>
          <w:color w:val="333333"/>
          <w:sz w:val="20"/>
          <w:szCs w:val="20"/>
        </w:rPr>
      </w:pPr>
      <w:r w:rsidRPr="0074264A">
        <w:rPr>
          <w:rFonts w:ascii="华文楷体" w:eastAsia="华文楷体" w:hAnsi="华文楷体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285875" cy="1238250"/>
            <wp:effectExtent l="95250" t="95250" r="104775" b="4762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82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50E0A" w:rsidRPr="001E257D" w:rsidRDefault="00250E0A" w:rsidP="00250E0A">
      <w:pPr>
        <w:spacing w:line="36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1E257D">
        <w:rPr>
          <w:rFonts w:ascii="微软雅黑" w:eastAsia="微软雅黑" w:hAnsi="微软雅黑" w:hint="eastAsia"/>
          <w:b/>
          <w:sz w:val="24"/>
          <w:szCs w:val="24"/>
        </w:rPr>
        <w:t>【</w:t>
      </w:r>
      <w:r w:rsidR="00FC2083">
        <w:rPr>
          <w:rFonts w:ascii="微软雅黑" w:eastAsia="微软雅黑" w:hAnsi="微软雅黑" w:hint="eastAsia"/>
          <w:b/>
          <w:sz w:val="24"/>
          <w:szCs w:val="24"/>
        </w:rPr>
        <w:t>职位</w:t>
      </w:r>
      <w:r w:rsidRPr="001E257D">
        <w:rPr>
          <w:rFonts w:ascii="微软雅黑" w:eastAsia="微软雅黑" w:hAnsi="微软雅黑" w:hint="eastAsia"/>
          <w:b/>
          <w:sz w:val="24"/>
          <w:szCs w:val="24"/>
        </w:rPr>
        <w:t>简介】</w:t>
      </w:r>
    </w:p>
    <w:p w:rsidR="00250E0A" w:rsidRPr="00F457BC" w:rsidRDefault="00250E0A" w:rsidP="00250E0A">
      <w:pPr>
        <w:ind w:left="1"/>
        <w:rPr>
          <w:rFonts w:ascii="华文楷体" w:eastAsia="华文楷体" w:hAnsi="华文楷体"/>
          <w:color w:val="333333"/>
          <w:sz w:val="20"/>
          <w:szCs w:val="20"/>
        </w:rPr>
      </w:pPr>
    </w:p>
    <w:p w:rsidR="00250E0A" w:rsidRPr="00F92DC2" w:rsidRDefault="00250E0A" w:rsidP="00250E0A">
      <w:pPr>
        <w:autoSpaceDE w:val="0"/>
        <w:autoSpaceDN w:val="0"/>
        <w:adjustRightInd w:val="0"/>
        <w:rPr>
          <w:rFonts w:ascii="华文楷体" w:eastAsia="华文楷体" w:hAnsi="华文楷体" w:cs="FZLTHJW--GB1-0"/>
          <w:b/>
          <w:sz w:val="20"/>
          <w:szCs w:val="20"/>
        </w:rPr>
      </w:pPr>
      <w:r w:rsidRPr="008F3F99">
        <w:rPr>
          <w:rFonts w:ascii="华文楷体" w:eastAsia="华文楷体" w:hAnsi="华文楷体" w:cs="FZLTHJW--GB1-0" w:hint="eastAsia"/>
          <w:b/>
          <w:sz w:val="20"/>
          <w:szCs w:val="20"/>
        </w:rPr>
        <w:t>诺华制药（中国）</w:t>
      </w:r>
    </w:p>
    <w:p w:rsidR="00250E0A" w:rsidRDefault="00250E0A" w:rsidP="00250E0A">
      <w:pPr>
        <w:widowControl/>
        <w:jc w:val="left"/>
        <w:rPr>
          <w:rFonts w:ascii="华文楷体" w:eastAsia="华文楷体" w:hAnsi="华文楷体"/>
          <w:color w:val="333333"/>
          <w:sz w:val="20"/>
          <w:szCs w:val="20"/>
        </w:rPr>
      </w:pPr>
    </w:p>
    <w:p w:rsidR="00250E0A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  <w:r>
        <w:rPr>
          <w:rFonts w:ascii="华文楷体" w:eastAsia="华文楷体" w:hAnsi="华文楷体" w:hint="eastAsia"/>
          <w:color w:val="333333"/>
          <w:sz w:val="20"/>
          <w:szCs w:val="20"/>
        </w:rPr>
        <w:t>招聘职位：</w:t>
      </w:r>
      <w:r w:rsidRPr="00397B6B">
        <w:rPr>
          <w:rFonts w:ascii="华文楷体" w:eastAsia="华文楷体" w:hAnsi="华文楷体" w:hint="eastAsia"/>
          <w:b/>
          <w:color w:val="333333"/>
          <w:sz w:val="20"/>
          <w:szCs w:val="20"/>
        </w:rPr>
        <w:t>实习医药代表</w:t>
      </w:r>
    </w:p>
    <w:p w:rsidR="00250E0A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  <w:r w:rsidRPr="0062594D">
        <w:rPr>
          <w:rFonts w:ascii="华文楷体" w:eastAsia="华文楷体" w:hAnsi="华文楷体"/>
          <w:color w:val="333333"/>
          <w:sz w:val="20"/>
          <w:szCs w:val="20"/>
        </w:rPr>
        <w:t>主要职责：</w:t>
      </w:r>
    </w:p>
    <w:p w:rsidR="00250E0A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  <w:r w:rsidRPr="0062594D">
        <w:rPr>
          <w:rFonts w:ascii="华文楷体" w:eastAsia="华文楷体" w:hAnsi="华文楷体"/>
          <w:color w:val="333333"/>
          <w:sz w:val="20"/>
          <w:szCs w:val="20"/>
        </w:rPr>
        <w:t>&gt;</w:t>
      </w:r>
      <w:r w:rsidRPr="0062594D">
        <w:rPr>
          <w:rFonts w:ascii="华文楷体" w:eastAsia="华文楷体" w:hAnsi="华文楷体" w:hint="eastAsia"/>
          <w:color w:val="333333"/>
          <w:sz w:val="20"/>
          <w:szCs w:val="20"/>
        </w:rPr>
        <w:t>通过一系列培训，并跟随导师参加医院拜访和组织学术推广活动，了解诺华的企业文化和核心价值观，掌握相关医学知识、产品知识，了解如何宣传和推广公司产品、及时准确反馈市场信息，熟悉诺华医药代表的角色和专业销售的一般过程及技巧。</w:t>
      </w:r>
    </w:p>
    <w:p w:rsidR="00250E0A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  <w:r w:rsidRPr="0062594D">
        <w:rPr>
          <w:rFonts w:ascii="华文楷体" w:eastAsia="华文楷体" w:hAnsi="华文楷体"/>
          <w:color w:val="333333"/>
          <w:sz w:val="20"/>
          <w:szCs w:val="20"/>
        </w:rPr>
        <w:t>&gt;</w:t>
      </w:r>
      <w:r w:rsidRPr="0062594D">
        <w:rPr>
          <w:rFonts w:ascii="华文楷体" w:eastAsia="华文楷体" w:hAnsi="华文楷体" w:hint="eastAsia"/>
          <w:color w:val="333333"/>
          <w:sz w:val="20"/>
          <w:szCs w:val="20"/>
        </w:rPr>
        <w:t>每项培训结束以及全部实习结束时，接受学习成果的考核。</w:t>
      </w:r>
    </w:p>
    <w:p w:rsidR="00250E0A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  <w:r w:rsidRPr="0062594D">
        <w:rPr>
          <w:rFonts w:ascii="华文楷体" w:eastAsia="华文楷体" w:hAnsi="华文楷体"/>
          <w:color w:val="333333"/>
          <w:sz w:val="20"/>
          <w:szCs w:val="20"/>
        </w:rPr>
        <w:t>&gt;</w:t>
      </w:r>
      <w:r w:rsidRPr="0062594D">
        <w:rPr>
          <w:rFonts w:ascii="华文楷体" w:eastAsia="华文楷体" w:hAnsi="华文楷体" w:hint="eastAsia"/>
          <w:color w:val="333333"/>
          <w:sz w:val="20"/>
          <w:szCs w:val="20"/>
        </w:rPr>
        <w:t>实习期间不承担销售指标。</w:t>
      </w:r>
    </w:p>
    <w:p w:rsidR="00FC2083" w:rsidRDefault="00FC2083" w:rsidP="00FC2083">
      <w:pPr>
        <w:widowControl/>
        <w:jc w:val="left"/>
        <w:rPr>
          <w:rFonts w:ascii="华文楷体" w:eastAsia="华文楷体" w:hAnsi="华文楷体"/>
          <w:color w:val="333333"/>
          <w:sz w:val="20"/>
          <w:szCs w:val="20"/>
        </w:rPr>
      </w:pPr>
    </w:p>
    <w:p w:rsidR="00250E0A" w:rsidRPr="00FC2083" w:rsidRDefault="00FC2083" w:rsidP="00FC2083">
      <w:pPr>
        <w:widowControl/>
        <w:jc w:val="left"/>
        <w:rPr>
          <w:rFonts w:ascii="华文楷体" w:eastAsia="华文楷体" w:hAnsi="华文楷体"/>
          <w:color w:val="FF0000"/>
          <w:sz w:val="20"/>
          <w:szCs w:val="20"/>
        </w:rPr>
      </w:pPr>
      <w:r w:rsidRPr="00FC2083">
        <w:rPr>
          <w:rFonts w:ascii="华文楷体" w:eastAsia="华文楷体" w:hAnsi="华文楷体" w:hint="eastAsia"/>
          <w:color w:val="FF0000"/>
          <w:sz w:val="20"/>
          <w:szCs w:val="20"/>
        </w:rPr>
        <w:t>具体职位要求详见：</w:t>
      </w:r>
      <w:hyperlink r:id="rId10" w:anchor="1" w:history="1">
        <w:r w:rsidRPr="00FC2083">
          <w:rPr>
            <w:rStyle w:val="a4"/>
            <w:rFonts w:ascii="华文楷体" w:eastAsia="华文楷体" w:hAnsi="华文楷体"/>
            <w:color w:val="FF0000"/>
            <w:sz w:val="20"/>
            <w:szCs w:val="20"/>
          </w:rPr>
          <w:t>http://special.zhaopin.com/compus/2013/bj/novartis081574/careers.html#1</w:t>
        </w:r>
      </w:hyperlink>
    </w:p>
    <w:p w:rsidR="00250E0A" w:rsidRPr="00814E70" w:rsidRDefault="00250E0A" w:rsidP="00250E0A">
      <w:pPr>
        <w:widowControl/>
        <w:ind w:firstLineChars="200" w:firstLine="400"/>
        <w:jc w:val="left"/>
        <w:rPr>
          <w:rFonts w:ascii="华文楷体" w:eastAsia="华文楷体" w:hAnsi="华文楷体"/>
          <w:color w:val="333333"/>
          <w:sz w:val="20"/>
          <w:szCs w:val="20"/>
        </w:rPr>
      </w:pPr>
    </w:p>
    <w:p w:rsidR="00250E0A" w:rsidRPr="001E257D" w:rsidRDefault="00FC2083" w:rsidP="00250E0A">
      <w:pPr>
        <w:spacing w:line="36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2011-2013年【</w:t>
      </w:r>
      <w:r w:rsidR="00250E0A" w:rsidRPr="001E257D">
        <w:rPr>
          <w:rFonts w:ascii="微软雅黑" w:eastAsia="微软雅黑" w:hAnsi="微软雅黑" w:hint="eastAsia"/>
          <w:b/>
          <w:sz w:val="24"/>
          <w:szCs w:val="24"/>
        </w:rPr>
        <w:t>公司</w:t>
      </w:r>
      <w:r w:rsidR="00250E0A">
        <w:rPr>
          <w:rFonts w:ascii="微软雅黑" w:eastAsia="微软雅黑" w:hAnsi="微软雅黑" w:hint="eastAsia"/>
          <w:b/>
          <w:sz w:val="24"/>
          <w:szCs w:val="24"/>
        </w:rPr>
        <w:t>荣誉</w:t>
      </w:r>
      <w:r w:rsidR="00250E0A" w:rsidRPr="001E257D">
        <w:rPr>
          <w:rFonts w:ascii="微软雅黑" w:eastAsia="微软雅黑" w:hAnsi="微软雅黑" w:hint="eastAsia"/>
          <w:b/>
          <w:sz w:val="24"/>
          <w:szCs w:val="24"/>
        </w:rPr>
        <w:t>】</w:t>
      </w:r>
    </w:p>
    <w:p w:rsidR="00250E0A" w:rsidRDefault="00250E0A" w:rsidP="00250E0A">
      <w:pPr>
        <w:autoSpaceDE w:val="0"/>
        <w:autoSpaceDN w:val="0"/>
        <w:adjustRightInd w:val="0"/>
        <w:rPr>
          <w:rFonts w:ascii="华文楷体" w:eastAsia="华文楷体" w:hAnsi="华文楷体" w:cs="FZLTHJW--GB1-0"/>
          <w:sz w:val="20"/>
          <w:szCs w:val="20"/>
        </w:rPr>
      </w:pP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诺华集团连续第三年蝉联《财富》杂志“全球最受尊敬企业”制药行业榜首。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诺华连续三年蝉联由MedAdNews评选的“最具创意力产品线”奖项。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诺华在Diversitylnc评选的“全美多样性公司五十强”榜单中位列第六。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lastRenderedPageBreak/>
        <w:t>南方周末年度 “责任领袖”奖项。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中国企业家百强俱乐部。</w:t>
      </w:r>
    </w:p>
    <w:p w:rsidR="00250E0A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>
        <w:rPr>
          <w:rFonts w:ascii="华文楷体" w:eastAsia="华文楷体" w:hAnsi="华文楷体" w:hint="eastAsia"/>
          <w:color w:val="333333"/>
          <w:sz w:val="20"/>
          <w:szCs w:val="20"/>
        </w:rPr>
        <w:t>怡安翰威特中国最佳雇主。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在《新闻周刊》发布的“Green Rankings”（绿色指数）全球榜单排名中，诺华居医药健康行业首位。</w:t>
      </w:r>
    </w:p>
    <w:p w:rsidR="00250E0A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诺华公司位列Barron</w:t>
      </w:r>
      <w:r w:rsidRPr="003B4C3D">
        <w:rPr>
          <w:rFonts w:ascii="华文楷体" w:eastAsia="华文楷体" w:hAnsi="华文楷体"/>
          <w:color w:val="333333"/>
          <w:sz w:val="20"/>
          <w:szCs w:val="20"/>
        </w:rPr>
        <w:t>’</w:t>
      </w: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s杂志全球最受尊敬企业医药保健企业评选首位。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年度世界500强在华投资企业最具社会责任企业排行榜榜首CSR创新案例奖</w:t>
      </w:r>
      <w:r>
        <w:rPr>
          <w:rFonts w:ascii="华文楷体" w:eastAsia="华文楷体" w:hAnsi="华文楷体" w:hint="eastAsia"/>
          <w:color w:val="333333"/>
          <w:sz w:val="20"/>
          <w:szCs w:val="20"/>
        </w:rPr>
        <w:t>。</w:t>
      </w:r>
    </w:p>
    <w:p w:rsidR="00250E0A" w:rsidRPr="003B4C3D" w:rsidRDefault="00250E0A" w:rsidP="00250E0A">
      <w:pPr>
        <w:numPr>
          <w:ilvl w:val="0"/>
          <w:numId w:val="1"/>
        </w:numPr>
        <w:rPr>
          <w:rFonts w:ascii="华文楷体" w:eastAsia="华文楷体" w:hAnsi="华文楷体"/>
          <w:color w:val="333333"/>
          <w:sz w:val="20"/>
          <w:szCs w:val="20"/>
        </w:rPr>
      </w:pPr>
      <w:r w:rsidRPr="003B4C3D">
        <w:rPr>
          <w:rFonts w:ascii="华文楷体" w:eastAsia="华文楷体" w:hAnsi="华文楷体" w:hint="eastAsia"/>
          <w:color w:val="333333"/>
          <w:sz w:val="20"/>
          <w:szCs w:val="20"/>
        </w:rPr>
        <w:t>年度医药行业2011中国职场最具人气雇主</w:t>
      </w:r>
      <w:r>
        <w:rPr>
          <w:rFonts w:ascii="华文楷体" w:eastAsia="华文楷体" w:hAnsi="华文楷体" w:hint="eastAsia"/>
          <w:color w:val="333333"/>
          <w:sz w:val="20"/>
          <w:szCs w:val="20"/>
        </w:rPr>
        <w:t>。</w:t>
      </w:r>
    </w:p>
    <w:p w:rsidR="00FE3081" w:rsidRDefault="00FE3081"/>
    <w:p w:rsidR="00FC2083" w:rsidRPr="00FC2083" w:rsidRDefault="00FC2083">
      <w:pPr>
        <w:rPr>
          <w:rFonts w:ascii="华文楷体" w:eastAsia="华文楷体" w:hAnsi="华文楷体"/>
          <w:b/>
        </w:rPr>
      </w:pPr>
      <w:r w:rsidRPr="00FC2083">
        <w:rPr>
          <w:rFonts w:ascii="华文楷体" w:eastAsia="华文楷体" w:hAnsi="华文楷体" w:hint="eastAsia"/>
          <w:b/>
        </w:rPr>
        <w:t>欲了解更多信息，请登录网站</w:t>
      </w:r>
      <w:hyperlink r:id="rId11" w:history="1">
        <w:r w:rsidRPr="00FC2083">
          <w:rPr>
            <w:rStyle w:val="a4"/>
            <w:rFonts w:ascii="华文楷体" w:eastAsia="华文楷体" w:hAnsi="华文楷体" w:hint="eastAsia"/>
            <w:b/>
            <w:sz w:val="20"/>
            <w:szCs w:val="20"/>
          </w:rPr>
          <w:t>http://novartis-</w:t>
        </w:r>
        <w:r w:rsidRPr="00FC2083">
          <w:rPr>
            <w:rStyle w:val="a4"/>
            <w:rFonts w:ascii="华文楷体" w:eastAsia="华文楷体" w:hAnsi="华文楷体"/>
            <w:b/>
            <w:sz w:val="20"/>
            <w:szCs w:val="20"/>
          </w:rPr>
          <w:t>campus</w:t>
        </w:r>
        <w:r w:rsidRPr="00FC2083">
          <w:rPr>
            <w:rStyle w:val="a4"/>
            <w:rFonts w:ascii="华文楷体" w:eastAsia="华文楷体" w:hAnsi="华文楷体" w:hint="eastAsia"/>
            <w:b/>
            <w:sz w:val="20"/>
            <w:szCs w:val="20"/>
          </w:rPr>
          <w:t>.zhaopin.com</w:t>
        </w:r>
      </w:hyperlink>
    </w:p>
    <w:sectPr w:rsidR="00FC2083" w:rsidRPr="00FC2083" w:rsidSect="00F47733">
      <w:headerReference w:type="even" r:id="rId12"/>
      <w:headerReference w:type="default" r:id="rId13"/>
      <w:headerReference w:type="first" r:id="rId14"/>
      <w:pgSz w:w="11906" w:h="16838"/>
      <w:pgMar w:top="1276" w:right="127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AC" w:rsidRDefault="009208AC" w:rsidP="006838BD">
      <w:r>
        <w:separator/>
      </w:r>
    </w:p>
  </w:endnote>
  <w:endnote w:type="continuationSeparator" w:id="1">
    <w:p w:rsidR="009208AC" w:rsidRDefault="009208AC" w:rsidP="0068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LTHJW--GB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AC" w:rsidRDefault="009208AC" w:rsidP="006838BD">
      <w:r>
        <w:separator/>
      </w:r>
    </w:p>
  </w:footnote>
  <w:footnote w:type="continuationSeparator" w:id="1">
    <w:p w:rsidR="009208AC" w:rsidRDefault="009208AC" w:rsidP="0068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0A" w:rsidRDefault="00554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6501" o:spid="_x0000_s2050" type="#_x0000_t75" style="position:absolute;left:0;text-align:left;margin-left:0;margin-top:0;width:533.15pt;height:668.15pt;z-index:-251655168;mso-position-horizontal:center;mso-position-horizontal-relative:margin;mso-position-vertical:center;mso-position-vertical-relative:margin" o:allowincell="f">
          <v:imagedata r:id="rId1" o:title="2010-8-24 16-30-0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33" w:rsidRDefault="00F47733" w:rsidP="009B66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0A" w:rsidRDefault="00554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6500" o:spid="_x0000_s2049" type="#_x0000_t75" style="position:absolute;left:0;text-align:left;margin-left:0;margin-top:0;width:533.15pt;height:668.15pt;z-index:-251656192;mso-position-horizontal:center;mso-position-horizontal-relative:margin;mso-position-vertical:center;mso-position-vertical-relative:margin" o:allowincell="f">
          <v:imagedata r:id="rId1" o:title="2010-8-24 16-30-0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8C4"/>
    <w:multiLevelType w:val="hybridMultilevel"/>
    <w:tmpl w:val="EAA4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74D10"/>
    <w:multiLevelType w:val="hybridMultilevel"/>
    <w:tmpl w:val="44C0E986"/>
    <w:lvl w:ilvl="0" w:tplc="3DE04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07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C1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E4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21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8B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64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AB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A6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F66CD3"/>
    <w:multiLevelType w:val="hybridMultilevel"/>
    <w:tmpl w:val="56BAB8D8"/>
    <w:lvl w:ilvl="0" w:tplc="E6828A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4DD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CF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68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A9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A3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A8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AD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E0A"/>
    <w:rsid w:val="00250E0A"/>
    <w:rsid w:val="00265B96"/>
    <w:rsid w:val="0038293B"/>
    <w:rsid w:val="0041583E"/>
    <w:rsid w:val="0044719A"/>
    <w:rsid w:val="00554A90"/>
    <w:rsid w:val="00585F79"/>
    <w:rsid w:val="006838BD"/>
    <w:rsid w:val="0074264A"/>
    <w:rsid w:val="00814E70"/>
    <w:rsid w:val="008D7C5F"/>
    <w:rsid w:val="009155C1"/>
    <w:rsid w:val="009208AC"/>
    <w:rsid w:val="00996FF2"/>
    <w:rsid w:val="009B6613"/>
    <w:rsid w:val="00A40D58"/>
    <w:rsid w:val="00B13B18"/>
    <w:rsid w:val="00F47733"/>
    <w:rsid w:val="00F95BD9"/>
    <w:rsid w:val="00FC2083"/>
    <w:rsid w:val="00FE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E0A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250E0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50E0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50E0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5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5F7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4264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C20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rtis-campus.zhaopi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vartis-campus.zhaopi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pecial.zhaopin.com/compus/2013/bj/novartis081574/career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2013-09-15T07:51:00Z</dcterms:created>
  <dcterms:modified xsi:type="dcterms:W3CDTF">2013-09-27T04:01:00Z</dcterms:modified>
</cp:coreProperties>
</file>